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287" w:lineRule="auto"/>
        <w:ind w:left="3391" w:right="1140" w:hanging="222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0"/>
          <w:sz w:val="35"/>
          <w:szCs w:val="35"/>
        </w:rPr>
        <w:t>2022</w:t>
      </w:r>
      <w:r>
        <w:rPr>
          <w:rFonts w:ascii="黑体" w:hAnsi="黑体" w:eastAsia="黑体" w:cs="黑体"/>
          <w:spacing w:val="-53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10"/>
          <w:sz w:val="35"/>
          <w:szCs w:val="35"/>
        </w:rPr>
        <w:t>年甘肃省普通专升本考生安全考试承诺书及</w:t>
      </w:r>
      <w:r>
        <w:rPr>
          <w:rFonts w:ascii="黑体" w:hAnsi="黑体" w:eastAsia="黑体" w:cs="黑体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10"/>
          <w:sz w:val="35"/>
          <w:szCs w:val="35"/>
        </w:rPr>
        <w:t>身体健康状况监测表</w:t>
      </w:r>
    </w:p>
    <w:p>
      <w:pPr>
        <w:spacing w:line="184" w:lineRule="exact"/>
      </w:pPr>
    </w:p>
    <w:tbl>
      <w:tblPr>
        <w:tblStyle w:val="4"/>
        <w:tblW w:w="998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257"/>
        <w:gridCol w:w="897"/>
        <w:gridCol w:w="2245"/>
        <w:gridCol w:w="2762"/>
        <w:gridCol w:w="1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12" w:type="dxa"/>
            <w:tcBorders>
              <w:left w:val="single" w:color="000000" w:sz="10" w:space="0"/>
              <w:right w:val="nil"/>
            </w:tcBorders>
            <w:vAlign w:val="top"/>
          </w:tcPr>
          <w:p>
            <w:pPr>
              <w:spacing w:before="157" w:line="228" w:lineRule="auto"/>
              <w:ind w:firstLine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姓名：</w:t>
            </w:r>
          </w:p>
        </w:tc>
        <w:tc>
          <w:tcPr>
            <w:tcW w:w="215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57" w:line="229" w:lineRule="auto"/>
              <w:ind w:firstLine="9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性别：</w:t>
            </w:r>
          </w:p>
        </w:tc>
        <w:tc>
          <w:tcPr>
            <w:tcW w:w="2245" w:type="dxa"/>
            <w:tcBorders>
              <w:left w:val="nil"/>
              <w:right w:val="nil"/>
            </w:tcBorders>
            <w:vAlign w:val="top"/>
          </w:tcPr>
          <w:p>
            <w:pPr>
              <w:spacing w:before="157" w:line="228" w:lineRule="auto"/>
              <w:ind w:firstLine="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身份证号：</w:t>
            </w:r>
          </w:p>
        </w:tc>
        <w:tc>
          <w:tcPr>
            <w:tcW w:w="4671" w:type="dxa"/>
            <w:gridSpan w:val="2"/>
            <w:tcBorders>
              <w:left w:val="nil"/>
              <w:right w:val="single" w:color="000000" w:sz="10" w:space="0"/>
            </w:tcBorders>
            <w:vAlign w:val="top"/>
          </w:tcPr>
          <w:p>
            <w:pPr>
              <w:spacing w:before="157" w:line="231" w:lineRule="auto"/>
              <w:ind w:firstLine="2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7" w:line="228" w:lineRule="auto"/>
              <w:ind w:firstLine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天数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6" w:line="229" w:lineRule="auto"/>
              <w:ind w:firstLine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日期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24" w:lineRule="auto"/>
              <w:ind w:firstLine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体温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℃</w:t>
            </w: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6" w:line="241" w:lineRule="auto"/>
              <w:ind w:left="329" w:right="168" w:hanging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本人及家人身体健康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状况（打“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√</w:t>
            </w:r>
            <w:r>
              <w:rPr>
                <w:rFonts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”）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6" w:line="241" w:lineRule="auto"/>
              <w:ind w:left="123" w:righ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是否接触境外返回人员或中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高风险地区人员（打“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√</w:t>
            </w:r>
            <w:r>
              <w:rPr>
                <w:rFonts w:ascii="宋体" w:hAnsi="宋体" w:eastAsia="宋体" w:cs="宋体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”）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6" w:line="230" w:lineRule="auto"/>
              <w:ind w:firstLine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3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3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3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33" o:spid="_x0000_s1033" o:spt="202" type="#_x0000_t202" style="position:absolute;left:0pt;margin-left:88.4pt;margin-top:2.4pt;height:15.35pt;width:23pt;mso-position-horizontal-relative:page;mso-position-vertical-relative:page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5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34" o:spid="_x0000_s1034" o:spt="202" type="#_x0000_t202" style="position:absolute;left:0pt;margin-left:88.4pt;margin-top:2.45pt;height:15.35pt;width:23pt;mso-position-horizontal-relative:page;mso-position-vertical-relative:page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3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35" o:spid="_x0000_s1035" o:spt="202" type="#_x0000_t202" style="position:absolute;left:0pt;margin-left:88.4pt;margin-top:2.5pt;height:15.35pt;width:23pt;mso-position-horizontal-relative:page;mso-position-vertical-relative:page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36" o:spid="_x0000_s1036" o:spt="202" type="#_x0000_t202" style="position:absolute;left:0pt;margin-left:88.4pt;margin-top:2.5pt;height:15.35pt;width:23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37" o:spid="_x0000_s1037" o:spt="202" type="#_x0000_t202" style="position:absolute;left:0pt;margin-left:88.4pt;margin-top:2.45pt;height:15.35pt;width:23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5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38" o:spid="_x0000_s1038" o:spt="202" type="#_x0000_t202" style="position:absolute;left:0pt;margin-left:88.4pt;margin-top:2.45pt;height:15.35pt;width:23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3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39" o:spid="_x0000_s1039" o:spt="202" type="#_x0000_t202" style="position:absolute;left:0pt;margin-left:88.4pt;margin-top:2.5pt;height:15.35pt;width:23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40" o:spid="_x0000_s1040" o:spt="202" type="#_x0000_t202" style="position:absolute;left:0pt;margin-left:88.4pt;margin-top:2.5pt;height:15.35pt;width:23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41" o:spid="_x0000_s1041" o:spt="202" type="#_x0000_t202" style="position:absolute;left:0pt;margin-left:88.4pt;margin-top:2.45pt;height:15.35pt;width:23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5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42" o:spid="_x0000_s1042" o:spt="202" type="#_x0000_t202" style="position:absolute;left:0pt;margin-left:88.4pt;margin-top:2.45pt;height:15.35pt;width:23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3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43" o:spid="_x0000_s1043" o:spt="202" type="#_x0000_t202" style="position:absolute;left:0pt;margin-left:88.4pt;margin-top:2.5pt;height:15.35pt;width:23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44" o:spid="_x0000_s1044" o:spt="202" type="#_x0000_t202" style="position:absolute;left:0pt;margin-left:88.4pt;margin-top:2.5pt;height:15.35pt;width:23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45" o:spid="_x0000_s1045" o:spt="202" type="#_x0000_t202" style="position:absolute;left:0pt;margin-left:88.4pt;margin-top:2.45pt;height:15.35pt;width:23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5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46" o:spid="_x0000_s1046" o:spt="202" type="#_x0000_t202" style="position:absolute;left:0pt;margin-left:88.4pt;margin-top:2.45pt;height:15.35pt;width:23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3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47" o:spid="_x0000_s1047" o:spt="202" type="#_x0000_t202" style="position:absolute;left:0pt;margin-left:88.4pt;margin-top:2.5pt;height:15.35pt;width:23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228" w:lineRule="auto"/>
              <w:ind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1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不适□</w:t>
            </w:r>
          </w:p>
        </w:tc>
        <w:tc>
          <w:tcPr>
            <w:tcW w:w="2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6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48" o:spid="_x0000_s1048" o:spt="202" type="#_x0000_t202" style="position:absolute;left:0pt;margin-left:88.4pt;margin-top:2.5pt;height:15.35pt;width:23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19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066" w:type="dxa"/>
            <w:gridSpan w:val="3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2" w:line="228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本人及家人身体不适情况、接</w:t>
            </w:r>
          </w:p>
          <w:p>
            <w:pPr>
              <w:spacing w:before="72" w:line="228" w:lineRule="auto"/>
              <w:ind w:firstLine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触境外返回人员及中高风险</w:t>
            </w:r>
          </w:p>
          <w:p>
            <w:pPr>
              <w:spacing w:before="71" w:line="229" w:lineRule="auto"/>
              <w:ind w:firstLine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地区返回人员情况描述</w:t>
            </w:r>
          </w:p>
        </w:tc>
        <w:tc>
          <w:tcPr>
            <w:tcW w:w="6916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9982" w:type="dxa"/>
            <w:gridSpan w:val="6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before="80" w:line="302" w:lineRule="auto"/>
              <w:ind w:left="103" w:firstLine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本人承诺：</w:t>
            </w:r>
            <w:r>
              <w:rPr>
                <w:rFonts w:ascii="宋体" w:hAnsi="宋体" w:eastAsia="宋体" w:cs="宋体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本人承诺如实填写，如有发热、干咳、乏力、嗅觉味觉减退、鼻塞、流涕、咽痛、结膜炎、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肌痛和腹泻等症状出现，需立即报告，并及时就医。保证考前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天内，无新冠肺炎病史、隔离史和接触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史，无疫情中高风险区和境外旅居史，体温及身体状况一切正常。如有隐瞒行程、隐瞒病情和弄虚作假，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愿意承担由此造成的一切后果及相应的法律责任。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66" w:type="dxa"/>
            <w:gridSpan w:val="3"/>
            <w:tcBorders>
              <w:top w:val="nil"/>
              <w:left w:val="single" w:color="000000" w:sz="10" w:space="0"/>
              <w:right w:val="nil"/>
            </w:tcBorders>
            <w:vAlign w:val="top"/>
          </w:tcPr>
          <w:p>
            <w:pPr>
              <w:spacing w:before="194" w:line="228" w:lineRule="auto"/>
              <w:ind w:firstLine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考生本人签名：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right w:val="single" w:color="000000" w:sz="10" w:space="0"/>
            </w:tcBorders>
            <w:vAlign w:val="top"/>
          </w:tcPr>
          <w:p>
            <w:pPr>
              <w:spacing w:before="194" w:line="228" w:lineRule="auto"/>
              <w:ind w:firstLine="4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17" w:lineRule="auto"/>
        <w:ind w:firstLine="151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9"/>
      <w:pgMar w:top="1431" w:right="949" w:bottom="1217" w:left="948" w:header="0" w:footer="10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3" w:lineRule="exact"/>
      <w:ind w:firstLine="4781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-4"/>
        <w:position w:val="-2"/>
        <w:sz w:val="17"/>
        <w:szCs w:val="17"/>
      </w:rPr>
      <w:t>-</w:t>
    </w:r>
    <w:r>
      <w:rPr>
        <w:rFonts w:ascii="微软雅黑" w:hAnsi="微软雅黑" w:eastAsia="微软雅黑" w:cs="微软雅黑"/>
        <w:spacing w:val="19"/>
        <w:w w:val="101"/>
        <w:position w:val="-2"/>
        <w:sz w:val="17"/>
        <w:szCs w:val="17"/>
      </w:rPr>
      <w:t xml:space="preserve"> </w:t>
    </w:r>
    <w:r>
      <w:rPr>
        <w:rFonts w:ascii="微软雅黑" w:hAnsi="微软雅黑" w:eastAsia="微软雅黑" w:cs="微软雅黑"/>
        <w:spacing w:val="-4"/>
        <w:position w:val="-2"/>
        <w:sz w:val="17"/>
        <w:szCs w:val="17"/>
      </w:rPr>
      <w:t>16</w:t>
    </w:r>
    <w:r>
      <w:rPr>
        <w:rFonts w:ascii="微软雅黑" w:hAnsi="微软雅黑" w:eastAsia="微软雅黑" w:cs="微软雅黑"/>
        <w:spacing w:val="16"/>
        <w:w w:val="101"/>
        <w:position w:val="-2"/>
        <w:sz w:val="17"/>
        <w:szCs w:val="17"/>
      </w:rPr>
      <w:t xml:space="preserve"> </w:t>
    </w:r>
    <w:r>
      <w:rPr>
        <w:rFonts w:ascii="微软雅黑" w:hAnsi="微软雅黑" w:eastAsia="微软雅黑" w:cs="微软雅黑"/>
        <w:spacing w:val="-4"/>
        <w:position w:val="-2"/>
        <w:sz w:val="17"/>
        <w:szCs w:val="1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FA0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7197</Words>
  <Characters>7321</Characters>
  <TotalTime>0</TotalTime>
  <ScaleCrop>false</ScaleCrop>
  <LinksUpToDate>false</LinksUpToDate>
  <CharactersWithSpaces>7947</CharactersWithSpaces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2022-03-02T10:34:00Z</dcterms:created>
  <dc:creator>文印室</dc:creator>
  <cp:lastModifiedBy>鱼塘老板喵小姐</cp:lastModifiedBy>
  <dcterms:modified xsi:type="dcterms:W3CDTF">2022-04-06T09:05:41Z</dcterms:modified>
  <dc:title>甘肃省教育考试院文件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2022-04-06T17:04:30Z</vt:filetime>
  </property>
  <property fmtid="{D5CDD505-2E9C-101B-9397-08002B2CF9AE}" pid="4" name="KSOProductBuildVer">
    <vt:lpwstr>2052-11.1.0.11566</vt:lpwstr>
  </property>
  <property fmtid="{D5CDD505-2E9C-101B-9397-08002B2CF9AE}" pid="5" name="ICV">
    <vt:lpwstr>B2598355B95E462BA0BCF219CD42B46E</vt:lpwstr>
  </property>
</Properties>
</file>